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FC" w:rsidRPr="009563FC" w:rsidRDefault="009563FC" w:rsidP="009563FC">
      <w:pPr>
        <w:pStyle w:val="Style1"/>
        <w:widowControl/>
        <w:spacing w:before="67" w:line="274" w:lineRule="exact"/>
        <w:ind w:left="1195" w:right="1200"/>
        <w:rPr>
          <w:rStyle w:val="FontStyle13"/>
          <w:b/>
          <w:sz w:val="28"/>
          <w:szCs w:val="28"/>
        </w:rPr>
      </w:pPr>
      <w:r w:rsidRPr="009563FC">
        <w:rPr>
          <w:rStyle w:val="FontStyle13"/>
          <w:b/>
          <w:sz w:val="28"/>
          <w:szCs w:val="28"/>
        </w:rPr>
        <w:t xml:space="preserve">РОССИЙСКАЯ ФЕДЕРАЦИЯ </w:t>
      </w:r>
    </w:p>
    <w:p w:rsidR="009563FC" w:rsidRPr="009563FC" w:rsidRDefault="009563FC" w:rsidP="009563FC">
      <w:pPr>
        <w:pStyle w:val="Style1"/>
        <w:widowControl/>
        <w:spacing w:before="67" w:line="274" w:lineRule="exact"/>
        <w:ind w:left="1195" w:right="1200"/>
        <w:rPr>
          <w:rStyle w:val="FontStyle13"/>
          <w:b/>
          <w:sz w:val="28"/>
          <w:szCs w:val="28"/>
        </w:rPr>
      </w:pPr>
      <w:r w:rsidRPr="009563FC">
        <w:rPr>
          <w:rStyle w:val="FontStyle13"/>
          <w:b/>
          <w:sz w:val="28"/>
          <w:szCs w:val="28"/>
        </w:rPr>
        <w:t>БРЯНСКАЯ ОБЛАСТЬ</w:t>
      </w:r>
    </w:p>
    <w:p w:rsidR="009563FC" w:rsidRPr="009563FC" w:rsidRDefault="009563FC" w:rsidP="009563FC">
      <w:pPr>
        <w:pStyle w:val="Style1"/>
        <w:widowControl/>
        <w:spacing w:before="67" w:line="274" w:lineRule="exact"/>
        <w:ind w:left="1195" w:right="1200"/>
        <w:rPr>
          <w:rStyle w:val="FontStyle13"/>
          <w:b/>
          <w:sz w:val="28"/>
          <w:szCs w:val="28"/>
        </w:rPr>
      </w:pPr>
      <w:r w:rsidRPr="009563FC">
        <w:rPr>
          <w:rStyle w:val="FontStyle13"/>
          <w:b/>
          <w:sz w:val="28"/>
          <w:szCs w:val="28"/>
        </w:rPr>
        <w:t xml:space="preserve">ПОЧЕПСКИЙ РАЙОН  </w:t>
      </w:r>
    </w:p>
    <w:p w:rsidR="009563FC" w:rsidRPr="009563FC" w:rsidRDefault="009563FC" w:rsidP="009563FC">
      <w:pPr>
        <w:pStyle w:val="Style1"/>
        <w:widowControl/>
        <w:spacing w:before="67" w:line="274" w:lineRule="exact"/>
        <w:ind w:right="1200"/>
        <w:rPr>
          <w:rStyle w:val="FontStyle13"/>
          <w:b/>
          <w:sz w:val="28"/>
          <w:szCs w:val="28"/>
        </w:rPr>
      </w:pPr>
      <w:r w:rsidRPr="009563FC">
        <w:rPr>
          <w:rStyle w:val="FontStyle13"/>
          <w:b/>
          <w:sz w:val="28"/>
          <w:szCs w:val="28"/>
        </w:rPr>
        <w:t>КРАСНОРОГСКИЙ СЕЛЬСКИЙ СОВЕТ НАРОДНЫХ ДЕПУТАТОВ</w:t>
      </w:r>
    </w:p>
    <w:p w:rsidR="009563FC" w:rsidRPr="009563FC" w:rsidRDefault="009563FC" w:rsidP="009563FC">
      <w:pPr>
        <w:pStyle w:val="Style1"/>
        <w:widowControl/>
        <w:spacing w:before="67" w:line="274" w:lineRule="exact"/>
        <w:ind w:right="1200"/>
        <w:jc w:val="left"/>
        <w:rPr>
          <w:rStyle w:val="FontStyle13"/>
          <w:b/>
          <w:sz w:val="28"/>
          <w:szCs w:val="28"/>
        </w:rPr>
      </w:pPr>
      <w:r w:rsidRPr="009563FC">
        <w:rPr>
          <w:rStyle w:val="FontStyle13"/>
          <w:b/>
          <w:sz w:val="28"/>
          <w:szCs w:val="28"/>
        </w:rPr>
        <w:t xml:space="preserve">                   </w:t>
      </w:r>
    </w:p>
    <w:p w:rsidR="009563FC" w:rsidRPr="009563FC" w:rsidRDefault="009563FC" w:rsidP="009563FC">
      <w:pPr>
        <w:pStyle w:val="Style2"/>
        <w:widowControl/>
        <w:spacing w:line="240" w:lineRule="exact"/>
        <w:jc w:val="center"/>
        <w:rPr>
          <w:b/>
          <w:sz w:val="28"/>
          <w:szCs w:val="28"/>
        </w:rPr>
      </w:pPr>
    </w:p>
    <w:p w:rsidR="009563FC" w:rsidRPr="009563FC" w:rsidRDefault="009563FC" w:rsidP="009563FC">
      <w:pPr>
        <w:pStyle w:val="Style2"/>
        <w:widowControl/>
        <w:spacing w:before="19"/>
        <w:jc w:val="center"/>
        <w:rPr>
          <w:rStyle w:val="FontStyle13"/>
          <w:b/>
          <w:spacing w:val="60"/>
          <w:sz w:val="28"/>
          <w:szCs w:val="28"/>
        </w:rPr>
      </w:pPr>
      <w:r w:rsidRPr="009563FC">
        <w:rPr>
          <w:rStyle w:val="FontStyle13"/>
          <w:b/>
          <w:spacing w:val="60"/>
          <w:sz w:val="28"/>
          <w:szCs w:val="28"/>
        </w:rPr>
        <w:t>РЕШЕНИЕ</w:t>
      </w:r>
    </w:p>
    <w:p w:rsidR="009563FC" w:rsidRPr="009563FC" w:rsidRDefault="009563FC" w:rsidP="009563FC">
      <w:pPr>
        <w:pStyle w:val="Style5"/>
        <w:widowControl/>
        <w:spacing w:line="240" w:lineRule="exact"/>
        <w:rPr>
          <w:sz w:val="28"/>
          <w:szCs w:val="28"/>
        </w:rPr>
      </w:pPr>
    </w:p>
    <w:p w:rsidR="009563FC" w:rsidRPr="009563FC" w:rsidRDefault="009563FC" w:rsidP="009563FC">
      <w:pPr>
        <w:pStyle w:val="Style5"/>
        <w:widowControl/>
        <w:spacing w:line="240" w:lineRule="exact"/>
        <w:rPr>
          <w:sz w:val="28"/>
          <w:szCs w:val="28"/>
        </w:rPr>
      </w:pPr>
    </w:p>
    <w:p w:rsidR="009563FC" w:rsidRPr="009563FC" w:rsidRDefault="009563FC" w:rsidP="009563FC">
      <w:pPr>
        <w:pStyle w:val="Style5"/>
        <w:widowControl/>
        <w:tabs>
          <w:tab w:val="left" w:pos="3797"/>
        </w:tabs>
        <w:spacing w:before="96" w:line="240" w:lineRule="auto"/>
        <w:rPr>
          <w:rStyle w:val="FontStyle11"/>
          <w:sz w:val="28"/>
          <w:szCs w:val="28"/>
        </w:rPr>
      </w:pPr>
      <w:r w:rsidRPr="009563FC">
        <w:rPr>
          <w:rStyle w:val="FontStyle13"/>
          <w:sz w:val="28"/>
          <w:szCs w:val="28"/>
        </w:rPr>
        <w:t xml:space="preserve">               30.12.2013 г.      № 47</w:t>
      </w:r>
      <w:r w:rsidRPr="009563FC">
        <w:rPr>
          <w:rStyle w:val="FontStyle11"/>
          <w:sz w:val="28"/>
          <w:szCs w:val="28"/>
        </w:rPr>
        <w:t xml:space="preserve"> </w:t>
      </w:r>
    </w:p>
    <w:p w:rsidR="009563FC" w:rsidRPr="009563FC" w:rsidRDefault="009563FC" w:rsidP="009563FC">
      <w:pPr>
        <w:pStyle w:val="Style4"/>
        <w:widowControl/>
        <w:spacing w:before="24"/>
        <w:ind w:left="709"/>
        <w:rPr>
          <w:rStyle w:val="FontStyle12"/>
          <w:sz w:val="28"/>
          <w:szCs w:val="28"/>
        </w:rPr>
      </w:pPr>
      <w:r w:rsidRPr="009563FC">
        <w:rPr>
          <w:rStyle w:val="FontStyle12"/>
          <w:sz w:val="28"/>
          <w:szCs w:val="28"/>
        </w:rPr>
        <w:t xml:space="preserve"> пос.  Озаренный</w:t>
      </w:r>
    </w:p>
    <w:p w:rsidR="009563FC" w:rsidRPr="009563FC" w:rsidRDefault="009563FC" w:rsidP="009563FC">
      <w:pPr>
        <w:pStyle w:val="Style5"/>
        <w:widowControl/>
        <w:spacing w:line="240" w:lineRule="exact"/>
        <w:ind w:right="5184" w:firstLine="72"/>
        <w:rPr>
          <w:sz w:val="28"/>
          <w:szCs w:val="28"/>
        </w:rPr>
      </w:pPr>
    </w:p>
    <w:p w:rsidR="009563FC" w:rsidRPr="009563FC" w:rsidRDefault="009563FC" w:rsidP="009563FC">
      <w:pPr>
        <w:pStyle w:val="Style5"/>
        <w:widowControl/>
        <w:spacing w:before="14" w:line="317" w:lineRule="exact"/>
        <w:ind w:right="5184" w:firstLine="72"/>
        <w:rPr>
          <w:rStyle w:val="FontStyle13"/>
          <w:sz w:val="24"/>
          <w:szCs w:val="24"/>
        </w:rPr>
      </w:pPr>
      <w:r w:rsidRPr="009563FC">
        <w:rPr>
          <w:rStyle w:val="FontStyle13"/>
          <w:sz w:val="24"/>
          <w:szCs w:val="24"/>
        </w:rPr>
        <w:t>Об определении органа местного самоуправления Краснорогского сельского поселения, уполномоченного на осуществление нормативно-правового регулирования в сфере закупок товаров,</w:t>
      </w:r>
      <w:r>
        <w:rPr>
          <w:rStyle w:val="FontStyle13"/>
          <w:sz w:val="24"/>
          <w:szCs w:val="24"/>
        </w:rPr>
        <w:t xml:space="preserve"> работ,</w:t>
      </w:r>
      <w:r w:rsidRPr="009563FC">
        <w:rPr>
          <w:rStyle w:val="FontStyle13"/>
          <w:sz w:val="24"/>
          <w:szCs w:val="24"/>
        </w:rPr>
        <w:t xml:space="preserve"> услуг для обеспечения муниципальных нужд</w:t>
      </w:r>
    </w:p>
    <w:p w:rsidR="009563FC" w:rsidRPr="009563FC" w:rsidRDefault="009563FC" w:rsidP="009563FC">
      <w:pPr>
        <w:pStyle w:val="Style6"/>
        <w:widowControl/>
        <w:spacing w:line="240" w:lineRule="exact"/>
        <w:rPr>
          <w:sz w:val="28"/>
          <w:szCs w:val="28"/>
        </w:rPr>
      </w:pPr>
    </w:p>
    <w:p w:rsidR="00D21F43" w:rsidRDefault="00D21F43">
      <w:pPr>
        <w:rPr>
          <w:sz w:val="28"/>
          <w:szCs w:val="28"/>
        </w:rPr>
      </w:pPr>
    </w:p>
    <w:p w:rsidR="009563FC" w:rsidRPr="009563FC" w:rsidRDefault="009563FC" w:rsidP="009563FC">
      <w:pPr>
        <w:jc w:val="both"/>
        <w:rPr>
          <w:rStyle w:val="FontStyle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63FC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3FC">
        <w:rPr>
          <w:rFonts w:ascii="Times New Roman" w:hAnsi="Times New Roman" w:cs="Times New Roman"/>
          <w:sz w:val="28"/>
          <w:szCs w:val="28"/>
        </w:rPr>
        <w:t xml:space="preserve">05.04.2013 № 44-ФЗ «О контрактной системе в сфере закупок товаров, </w:t>
      </w:r>
      <w:r w:rsidRPr="009563FC">
        <w:rPr>
          <w:rStyle w:val="FontStyle13"/>
          <w:sz w:val="28"/>
          <w:szCs w:val="28"/>
        </w:rPr>
        <w:t>работ, услуг для обеспечения государственных и муниципальных нужд», а также в соответствии с Уставом Краснорогского сельского поселения, Краснорогский сельский Совет народных депутатов:</w:t>
      </w:r>
    </w:p>
    <w:p w:rsidR="009563FC" w:rsidRDefault="009563FC" w:rsidP="009563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3FC">
        <w:rPr>
          <w:rFonts w:ascii="Times New Roman" w:hAnsi="Times New Roman" w:cs="Times New Roman"/>
          <w:sz w:val="28"/>
          <w:szCs w:val="28"/>
        </w:rPr>
        <w:t>Определить Краснорогскую сельскую администрацию уполномоченным органом местного самоуправления</w:t>
      </w:r>
      <w:r w:rsidR="00450477">
        <w:rPr>
          <w:rFonts w:ascii="Times New Roman" w:hAnsi="Times New Roman" w:cs="Times New Roman"/>
          <w:sz w:val="28"/>
          <w:szCs w:val="28"/>
        </w:rPr>
        <w:t xml:space="preserve">  поселения</w:t>
      </w:r>
      <w:r w:rsidRPr="009563FC">
        <w:rPr>
          <w:rFonts w:ascii="Times New Roman" w:hAnsi="Times New Roman" w:cs="Times New Roman"/>
          <w:sz w:val="28"/>
          <w:szCs w:val="28"/>
        </w:rPr>
        <w:t xml:space="preserve"> по осуществлению нормативно-правового  регулирования в сфере закупок товаров, работ и услуг для обеспечения муниципальных нужд.</w:t>
      </w:r>
    </w:p>
    <w:p w:rsidR="009563FC" w:rsidRDefault="009563FC" w:rsidP="00450477">
      <w:pPr>
        <w:pStyle w:val="a3"/>
        <w:numPr>
          <w:ilvl w:val="0"/>
          <w:numId w:val="1"/>
        </w:numPr>
        <w:jc w:val="both"/>
        <w:rPr>
          <w:rStyle w:val="FontStyle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01 января 2014 года и подлежит размещению на официальном сайте </w:t>
      </w:r>
      <w:r w:rsidRPr="009563FC">
        <w:rPr>
          <w:rStyle w:val="FontStyle13"/>
          <w:sz w:val="28"/>
          <w:szCs w:val="28"/>
        </w:rPr>
        <w:t>Краснорогского сельского поселения</w:t>
      </w:r>
      <w:r>
        <w:rPr>
          <w:rStyle w:val="FontStyle13"/>
          <w:sz w:val="28"/>
          <w:szCs w:val="28"/>
        </w:rPr>
        <w:t xml:space="preserve"> и информационно телекоммуникационной сети  «Интернет».</w:t>
      </w:r>
    </w:p>
    <w:p w:rsidR="009563FC" w:rsidRDefault="009563FC" w:rsidP="009563FC">
      <w:pPr>
        <w:pStyle w:val="a3"/>
        <w:rPr>
          <w:rStyle w:val="FontStyle13"/>
          <w:sz w:val="28"/>
          <w:szCs w:val="28"/>
        </w:rPr>
      </w:pPr>
    </w:p>
    <w:p w:rsidR="009563FC" w:rsidRDefault="009563FC" w:rsidP="009563FC">
      <w:pPr>
        <w:pStyle w:val="a3"/>
        <w:rPr>
          <w:rStyle w:val="FontStyle13"/>
          <w:sz w:val="28"/>
          <w:szCs w:val="28"/>
        </w:rPr>
      </w:pPr>
    </w:p>
    <w:p w:rsidR="009563FC" w:rsidRDefault="009563FC" w:rsidP="009563FC">
      <w:pPr>
        <w:pStyle w:val="a3"/>
        <w:rPr>
          <w:rStyle w:val="FontStyle13"/>
          <w:sz w:val="28"/>
          <w:szCs w:val="28"/>
        </w:rPr>
      </w:pPr>
    </w:p>
    <w:p w:rsidR="009563FC" w:rsidRPr="009563FC" w:rsidRDefault="009563FC" w:rsidP="00956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>Глава      Краснорогского                                                                                     сельского поселения                                                       Н.Н.Чижова</w:t>
      </w:r>
    </w:p>
    <w:sectPr w:rsidR="009563FC" w:rsidRPr="009563FC" w:rsidSect="00D2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825E5"/>
    <w:multiLevelType w:val="hybridMultilevel"/>
    <w:tmpl w:val="1162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3FC"/>
    <w:rsid w:val="001B5A2F"/>
    <w:rsid w:val="00450477"/>
    <w:rsid w:val="009563FC"/>
    <w:rsid w:val="00D2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563FC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563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563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563FC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3FC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563FC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563F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9563FC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9563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2014-01-29T13:16:00Z</cp:lastPrinted>
  <dcterms:created xsi:type="dcterms:W3CDTF">2014-01-29T12:43:00Z</dcterms:created>
  <dcterms:modified xsi:type="dcterms:W3CDTF">2014-01-29T13:21:00Z</dcterms:modified>
</cp:coreProperties>
</file>